
<file path=[Content_Types].xml><?xml version="1.0" encoding="utf-8"?>
<Types xmlns="http://schemas.openxmlformats.org/package/2006/content-types">
  <Default Extension="rels" ContentType="application/vnd.openxmlformats-package.relationships+xml"/>
  <Default Extension="wmf" ContentType="image/x-wmf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2BE25A9" w14:textId="77777777" w:rsidR="00D5449C" w:rsidRPr="002D76BD" w:rsidRDefault="00D5449C" w:rsidP="00D5449C">
      <w:pPr>
        <w:pBdr>
          <w:top w:val="single" w:sz="6" w:space="1" w:color="auto"/>
          <w:left w:val="single" w:sz="6" w:space="1" w:color="auto"/>
          <w:bottom w:val="single" w:sz="6" w:space="1" w:color="auto"/>
          <w:right w:val="single" w:sz="6" w:space="1" w:color="auto"/>
        </w:pBdr>
        <w:shd w:val="pct10" w:color="auto" w:fill="auto"/>
        <w:overflowPunct w:val="0"/>
        <w:autoSpaceDE w:val="0"/>
        <w:autoSpaceDN w:val="0"/>
        <w:adjustRightInd w:val="0"/>
        <w:spacing w:after="0" w:line="276" w:lineRule="auto"/>
        <w:ind w:right="-1"/>
        <w:jc w:val="center"/>
        <w:textAlignment w:val="baseline"/>
        <w:rPr>
          <w:rFonts w:ascii="Times New Roman" w:eastAsia="Times New Roman" w:hAnsi="Times New Roman" w:cs="Times New Roman"/>
          <w:kern w:val="0"/>
          <w:lang w:eastAsia="it-IT"/>
          <w14:ligatures w14:val="none"/>
        </w:rPr>
      </w:pPr>
      <w:r w:rsidRPr="002D76BD">
        <w:rPr>
          <w:rFonts w:ascii="Times New Roman" w:eastAsia="Times New Roman" w:hAnsi="Times New Roman" w:cs="Times New Roman"/>
          <w:noProof/>
          <w:kern w:val="0"/>
          <w:lang w:eastAsia="it-IT"/>
          <w14:ligatures w14:val="none"/>
        </w:rPr>
        <w:drawing>
          <wp:inline distT="0" distB="0" distL="0" distR="0" wp14:anchorId="29E83D37" wp14:editId="4D81283E">
            <wp:extent cx="661035" cy="742315"/>
            <wp:effectExtent l="0" t="0" r="5715" b="0"/>
            <wp:docPr id="1" name="Immagin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magine 1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61035" cy="74231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3B77819" w14:textId="77777777" w:rsidR="00D5449C" w:rsidRPr="002D76BD" w:rsidRDefault="00D5449C" w:rsidP="00D5449C">
      <w:pPr>
        <w:pBdr>
          <w:top w:val="single" w:sz="6" w:space="1" w:color="auto"/>
          <w:left w:val="single" w:sz="6" w:space="1" w:color="auto"/>
          <w:bottom w:val="single" w:sz="6" w:space="1" w:color="auto"/>
          <w:right w:val="single" w:sz="6" w:space="1" w:color="auto"/>
        </w:pBdr>
        <w:shd w:val="pct10" w:color="auto" w:fill="auto"/>
        <w:overflowPunct w:val="0"/>
        <w:autoSpaceDE w:val="0"/>
        <w:autoSpaceDN w:val="0"/>
        <w:adjustRightInd w:val="0"/>
        <w:spacing w:after="0" w:line="276" w:lineRule="auto"/>
        <w:ind w:right="-1"/>
        <w:jc w:val="center"/>
        <w:textAlignment w:val="baseline"/>
        <w:rPr>
          <w:rFonts w:ascii="Times New Roman" w:eastAsia="Times New Roman" w:hAnsi="Times New Roman" w:cs="Times New Roman"/>
          <w:b/>
          <w:kern w:val="0"/>
          <w:lang w:eastAsia="it-IT"/>
          <w14:ligatures w14:val="none"/>
        </w:rPr>
      </w:pPr>
      <w:r w:rsidRPr="002D76BD">
        <w:rPr>
          <w:rFonts w:ascii="Times New Roman" w:eastAsia="Times New Roman" w:hAnsi="Times New Roman" w:cs="Times New Roman"/>
          <w:b/>
          <w:kern w:val="0"/>
          <w:lang w:eastAsia="it-IT"/>
          <w14:ligatures w14:val="none"/>
        </w:rPr>
        <w:t>TRIBUNALE DI SASSARI</w:t>
      </w:r>
    </w:p>
    <w:p w14:paraId="5087174B" w14:textId="77777777" w:rsidR="00D5449C" w:rsidRPr="002D76BD" w:rsidRDefault="00D5449C" w:rsidP="00D5449C">
      <w:pPr>
        <w:pBdr>
          <w:top w:val="single" w:sz="6" w:space="1" w:color="auto"/>
          <w:left w:val="single" w:sz="6" w:space="1" w:color="auto"/>
          <w:bottom w:val="single" w:sz="6" w:space="1" w:color="auto"/>
          <w:right w:val="single" w:sz="6" w:space="1" w:color="auto"/>
        </w:pBdr>
        <w:shd w:val="pct10" w:color="auto" w:fill="auto"/>
        <w:overflowPunct w:val="0"/>
        <w:autoSpaceDE w:val="0"/>
        <w:autoSpaceDN w:val="0"/>
        <w:adjustRightInd w:val="0"/>
        <w:spacing w:after="0" w:line="276" w:lineRule="auto"/>
        <w:ind w:right="-1"/>
        <w:jc w:val="center"/>
        <w:textAlignment w:val="baseline"/>
        <w:rPr>
          <w:rFonts w:ascii="Times New Roman" w:eastAsia="Times New Roman" w:hAnsi="Times New Roman" w:cs="Times New Roman"/>
          <w:b/>
          <w:kern w:val="0"/>
          <w:lang w:eastAsia="it-IT"/>
          <w14:ligatures w14:val="none"/>
        </w:rPr>
      </w:pPr>
      <w:r w:rsidRPr="002D76BD">
        <w:rPr>
          <w:rFonts w:ascii="Times New Roman" w:eastAsia="Times New Roman" w:hAnsi="Times New Roman" w:cs="Times New Roman"/>
          <w:b/>
          <w:kern w:val="0"/>
          <w:lang w:eastAsia="it-IT"/>
          <w14:ligatures w14:val="none"/>
        </w:rPr>
        <w:t xml:space="preserve">   SEZIONE PENALE</w:t>
      </w:r>
    </w:p>
    <w:p w14:paraId="69958BA2" w14:textId="77777777" w:rsidR="00D5449C" w:rsidRPr="002D76BD" w:rsidRDefault="00D5449C" w:rsidP="00D5449C">
      <w:pPr>
        <w:overflowPunct w:val="0"/>
        <w:autoSpaceDE w:val="0"/>
        <w:autoSpaceDN w:val="0"/>
        <w:adjustRightInd w:val="0"/>
        <w:spacing w:after="0" w:line="240" w:lineRule="auto"/>
        <w:textAlignment w:val="baseline"/>
        <w:rPr>
          <w:rFonts w:ascii="Times New Roman" w:eastAsia="Times New Roman" w:hAnsi="Times New Roman" w:cs="Times New Roman"/>
          <w:kern w:val="0"/>
          <w:lang w:eastAsia="it-IT"/>
          <w14:ligatures w14:val="none"/>
        </w:rPr>
      </w:pPr>
    </w:p>
    <w:p w14:paraId="284147DA" w14:textId="4F829A74" w:rsidR="002A5D0A" w:rsidRPr="002A5D0A" w:rsidRDefault="002A086C" w:rsidP="002A5D0A">
      <w:pPr>
        <w:spacing w:before="396"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it-IT"/>
        </w:rPr>
        <w:t>Procedimenti</w:t>
      </w:r>
      <w:r w:rsidR="002A5D0A" w:rsidRPr="002A5D0A"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 del </w:t>
      </w:r>
      <w:r w:rsidR="002A5D0A" w:rsidRPr="002A5D0A">
        <w:rPr>
          <w:rFonts w:ascii="Times New Roman" w:eastAsia="Times New Roman" w:hAnsi="Times New Roman" w:cs="Times New Roman"/>
          <w:b/>
          <w:bCs/>
          <w:sz w:val="24"/>
          <w:szCs w:val="24"/>
          <w:lang w:eastAsia="it-IT"/>
        </w:rPr>
        <w:t>dott. Giancosimo Mura</w:t>
      </w:r>
      <w:r w:rsidR="002A5D0A" w:rsidRPr="002A5D0A"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 (</w:t>
      </w:r>
      <w:r w:rsidR="002A5D0A" w:rsidRPr="002A5D0A">
        <w:rPr>
          <w:rFonts w:ascii="Times New Roman" w:eastAsia="Times New Roman" w:hAnsi="Times New Roman" w:cs="Times New Roman"/>
          <w:b/>
          <w:bCs/>
          <w:sz w:val="24"/>
          <w:szCs w:val="24"/>
          <w:u w:val="single"/>
          <w:lang w:eastAsia="it-IT"/>
        </w:rPr>
        <w:t xml:space="preserve">sostituito </w:t>
      </w:r>
      <w:r w:rsidR="00E04767">
        <w:rPr>
          <w:rFonts w:ascii="Times New Roman" w:eastAsia="Times New Roman" w:hAnsi="Times New Roman" w:cs="Times New Roman"/>
          <w:b/>
          <w:bCs/>
          <w:sz w:val="24"/>
          <w:szCs w:val="24"/>
          <w:u w:val="single"/>
          <w:lang w:eastAsia="it-IT"/>
        </w:rPr>
        <w:t>dal dott. Paolo Bulla</w:t>
      </w:r>
      <w:r w:rsidR="002A5D0A" w:rsidRPr="002A5D0A">
        <w:rPr>
          <w:rFonts w:ascii="Times New Roman" w:eastAsia="Times New Roman" w:hAnsi="Times New Roman" w:cs="Times New Roman"/>
          <w:b/>
          <w:bCs/>
          <w:sz w:val="24"/>
          <w:szCs w:val="24"/>
          <w:u w:val="single"/>
          <w:lang w:eastAsia="it-IT"/>
        </w:rPr>
        <w:t xml:space="preserve"> per l’indicazione delle date di rinvio</w:t>
      </w:r>
      <w:r w:rsidR="002A5D0A" w:rsidRPr="002A5D0A">
        <w:rPr>
          <w:rFonts w:ascii="Times New Roman" w:eastAsia="Times New Roman" w:hAnsi="Times New Roman" w:cs="Times New Roman"/>
          <w:sz w:val="24"/>
          <w:szCs w:val="24"/>
          <w:lang w:eastAsia="it-IT"/>
        </w:rPr>
        <w:t>).</w:t>
      </w:r>
    </w:p>
    <w:p w14:paraId="6B6E39C7" w14:textId="16EFB4A4" w:rsidR="002A5D0A" w:rsidRPr="002A5D0A" w:rsidRDefault="002A5D0A" w:rsidP="002A5D0A">
      <w:pPr>
        <w:spacing w:before="396"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  <w:r w:rsidRPr="002A5D0A"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Si comunica che processi fissati all’udienza del </w:t>
      </w:r>
      <w:r w:rsidRPr="002A5D0A">
        <w:rPr>
          <w:rFonts w:ascii="Times New Roman" w:eastAsia="Times New Roman" w:hAnsi="Times New Roman" w:cs="Times New Roman"/>
          <w:b/>
          <w:bCs/>
          <w:sz w:val="24"/>
          <w:szCs w:val="24"/>
          <w:lang w:eastAsia="it-IT"/>
        </w:rPr>
        <w:t>2</w:t>
      </w:r>
      <w:r w:rsidR="00E04767">
        <w:rPr>
          <w:rFonts w:ascii="Times New Roman" w:eastAsia="Times New Roman" w:hAnsi="Times New Roman" w:cs="Times New Roman"/>
          <w:b/>
          <w:bCs/>
          <w:sz w:val="24"/>
          <w:szCs w:val="24"/>
          <w:lang w:eastAsia="it-IT"/>
        </w:rPr>
        <w:t>2</w:t>
      </w:r>
      <w:r w:rsidRPr="002A5D0A">
        <w:rPr>
          <w:rFonts w:ascii="Times New Roman" w:eastAsia="Times New Roman" w:hAnsi="Times New Roman" w:cs="Times New Roman"/>
          <w:b/>
          <w:bCs/>
          <w:sz w:val="24"/>
          <w:szCs w:val="24"/>
          <w:lang w:eastAsia="it-IT"/>
        </w:rPr>
        <w:t>.09.2026</w:t>
      </w:r>
      <w:r w:rsidRPr="002A5D0A"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 saranno chiamati nell’</w:t>
      </w:r>
      <w:r w:rsidRPr="002A5D0A">
        <w:rPr>
          <w:rFonts w:ascii="Times New Roman" w:eastAsia="Times New Roman" w:hAnsi="Times New Roman" w:cs="Times New Roman"/>
          <w:b/>
          <w:bCs/>
          <w:sz w:val="24"/>
          <w:szCs w:val="24"/>
          <w:lang w:eastAsia="it-IT"/>
        </w:rPr>
        <w:t xml:space="preserve">Aula </w:t>
      </w:r>
      <w:r w:rsidR="00E04767">
        <w:rPr>
          <w:rFonts w:ascii="Times New Roman" w:eastAsia="Times New Roman" w:hAnsi="Times New Roman" w:cs="Times New Roman"/>
          <w:b/>
          <w:bCs/>
          <w:sz w:val="24"/>
          <w:szCs w:val="24"/>
          <w:lang w:eastAsia="it-IT"/>
        </w:rPr>
        <w:t>1</w:t>
      </w:r>
      <w:r w:rsidRPr="002A5D0A"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 dal seguente orario</w:t>
      </w:r>
      <w:bookmarkStart w:id="0" w:name="_Hlk144204784"/>
      <w:bookmarkEnd w:id="0"/>
      <w:r w:rsidRPr="002A5D0A">
        <w:rPr>
          <w:rFonts w:ascii="Times New Roman" w:eastAsia="Times New Roman" w:hAnsi="Times New Roman" w:cs="Times New Roman"/>
          <w:sz w:val="24"/>
          <w:szCs w:val="24"/>
          <w:lang w:eastAsia="it-IT"/>
        </w:rPr>
        <w:t>:</w:t>
      </w:r>
    </w:p>
    <w:p w14:paraId="0DECF67F" w14:textId="14DC425C" w:rsidR="00716D7A" w:rsidRPr="009B43B7" w:rsidRDefault="00716D7A" w:rsidP="00716D7A">
      <w:pPr>
        <w:spacing w:before="396"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</w:p>
    <w:p w14:paraId="1E5C3BCA" w14:textId="03CFE66F" w:rsidR="00D5449C" w:rsidRPr="005E4B79" w:rsidRDefault="00D5449C" w:rsidP="00D5449C">
      <w:pPr>
        <w:tabs>
          <w:tab w:val="left" w:pos="6600"/>
        </w:tabs>
        <w:jc w:val="center"/>
        <w:rPr>
          <w:rFonts w:ascii="Times New Roman" w:eastAsia="Calibri" w:hAnsi="Times New Roman" w:cs="Times New Roman"/>
          <w:b/>
          <w:bCs/>
          <w:kern w:val="0"/>
          <w:sz w:val="20"/>
          <w:szCs w:val="20"/>
          <w14:ligatures w14:val="none"/>
        </w:rPr>
      </w:pPr>
    </w:p>
    <w:tbl>
      <w:tblPr>
        <w:tblStyle w:val="Grigliatabella"/>
        <w:tblW w:w="6526" w:type="dxa"/>
        <w:jc w:val="center"/>
        <w:tblLook w:val="04A0" w:firstRow="1" w:lastRow="0" w:firstColumn="1" w:lastColumn="0" w:noHBand="0" w:noVBand="1"/>
      </w:tblPr>
      <w:tblGrid>
        <w:gridCol w:w="988"/>
        <w:gridCol w:w="1134"/>
        <w:gridCol w:w="3260"/>
        <w:gridCol w:w="1144"/>
      </w:tblGrid>
      <w:tr w:rsidR="006229E1" w:rsidRPr="00797DF2" w14:paraId="5366128C" w14:textId="77777777" w:rsidTr="008778C4">
        <w:trPr>
          <w:jc w:val="center"/>
        </w:trPr>
        <w:tc>
          <w:tcPr>
            <w:tcW w:w="988" w:type="dxa"/>
          </w:tcPr>
          <w:p w14:paraId="536E690E" w14:textId="77777777" w:rsidR="006229E1" w:rsidRPr="00797DF2" w:rsidRDefault="006229E1" w:rsidP="006229E1">
            <w:pPr>
              <w:jc w:val="center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</w:pPr>
            <w:r w:rsidRPr="00797DF2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>N.</w:t>
            </w:r>
          </w:p>
        </w:tc>
        <w:tc>
          <w:tcPr>
            <w:tcW w:w="1134" w:type="dxa"/>
          </w:tcPr>
          <w:p w14:paraId="4DC13286" w14:textId="77777777" w:rsidR="006229E1" w:rsidRPr="00797DF2" w:rsidRDefault="006229E1" w:rsidP="00FD6043">
            <w:pPr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</w:pPr>
            <w:r w:rsidRPr="00797DF2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>RGNR</w:t>
            </w:r>
          </w:p>
        </w:tc>
        <w:tc>
          <w:tcPr>
            <w:tcW w:w="3260" w:type="dxa"/>
          </w:tcPr>
          <w:p w14:paraId="07BC22DD" w14:textId="77777777" w:rsidR="006229E1" w:rsidRPr="00797DF2" w:rsidRDefault="006229E1" w:rsidP="008778C4">
            <w:pPr>
              <w:jc w:val="center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</w:pPr>
            <w:r w:rsidRPr="00797DF2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>RG DIB</w:t>
            </w:r>
          </w:p>
        </w:tc>
        <w:tc>
          <w:tcPr>
            <w:tcW w:w="1144" w:type="dxa"/>
          </w:tcPr>
          <w:p w14:paraId="1F06653A" w14:textId="09384E03" w:rsidR="006229E1" w:rsidRPr="00797DF2" w:rsidRDefault="006229E1" w:rsidP="006229E1">
            <w:pPr>
              <w:jc w:val="center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</w:pPr>
            <w:r w:rsidRPr="00797DF2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>Ora</w:t>
            </w:r>
          </w:p>
        </w:tc>
      </w:tr>
      <w:tr w:rsidR="006229E1" w:rsidRPr="00797DF2" w14:paraId="1D7C131D" w14:textId="77777777" w:rsidTr="008778C4">
        <w:trPr>
          <w:jc w:val="center"/>
        </w:trPr>
        <w:tc>
          <w:tcPr>
            <w:tcW w:w="988" w:type="dxa"/>
          </w:tcPr>
          <w:p w14:paraId="73026B63" w14:textId="77777777" w:rsidR="006229E1" w:rsidRPr="00797DF2" w:rsidRDefault="006229E1" w:rsidP="006229E1">
            <w:pPr>
              <w:jc w:val="center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</w:pPr>
            <w:r w:rsidRPr="00797DF2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>1</w:t>
            </w:r>
          </w:p>
        </w:tc>
        <w:tc>
          <w:tcPr>
            <w:tcW w:w="1134" w:type="dxa"/>
          </w:tcPr>
          <w:p w14:paraId="3EDE9E04" w14:textId="77777777" w:rsidR="006229E1" w:rsidRPr="00797DF2" w:rsidRDefault="006229E1" w:rsidP="00FD6043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797DF2">
              <w:rPr>
                <w:rFonts w:ascii="Times New Roman" w:eastAsia="Calibri" w:hAnsi="Times New Roman" w:cs="Times New Roman"/>
                <w:sz w:val="24"/>
                <w:szCs w:val="24"/>
              </w:rPr>
              <w:t>2707/23</w:t>
            </w:r>
          </w:p>
        </w:tc>
        <w:tc>
          <w:tcPr>
            <w:tcW w:w="3260" w:type="dxa"/>
          </w:tcPr>
          <w:p w14:paraId="7D60CC67" w14:textId="77777777" w:rsidR="006229E1" w:rsidRPr="00797DF2" w:rsidRDefault="006229E1" w:rsidP="00FD6043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797DF2">
              <w:rPr>
                <w:rFonts w:ascii="Times New Roman" w:eastAsia="Calibri" w:hAnsi="Times New Roman" w:cs="Times New Roman"/>
                <w:sz w:val="24"/>
                <w:szCs w:val="24"/>
              </w:rPr>
              <w:t>1740/24</w:t>
            </w:r>
          </w:p>
        </w:tc>
        <w:tc>
          <w:tcPr>
            <w:tcW w:w="1144" w:type="dxa"/>
          </w:tcPr>
          <w:p w14:paraId="5679E612" w14:textId="3CE3017D" w:rsidR="006229E1" w:rsidRPr="00797DF2" w:rsidRDefault="006229E1" w:rsidP="006229E1">
            <w:pPr>
              <w:jc w:val="center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</w:pPr>
            <w:r w:rsidRPr="00797DF2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>9.00</w:t>
            </w:r>
            <w:r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 xml:space="preserve"> e ss.</w:t>
            </w:r>
          </w:p>
        </w:tc>
      </w:tr>
      <w:tr w:rsidR="006229E1" w:rsidRPr="00797DF2" w14:paraId="2C8010AE" w14:textId="77777777" w:rsidTr="008778C4">
        <w:trPr>
          <w:jc w:val="center"/>
        </w:trPr>
        <w:tc>
          <w:tcPr>
            <w:tcW w:w="988" w:type="dxa"/>
          </w:tcPr>
          <w:p w14:paraId="4C2B24C8" w14:textId="77777777" w:rsidR="006229E1" w:rsidRPr="00797DF2" w:rsidRDefault="006229E1" w:rsidP="006229E1">
            <w:pPr>
              <w:jc w:val="center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</w:pPr>
            <w:r w:rsidRPr="00797DF2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>2</w:t>
            </w:r>
          </w:p>
        </w:tc>
        <w:tc>
          <w:tcPr>
            <w:tcW w:w="1134" w:type="dxa"/>
          </w:tcPr>
          <w:p w14:paraId="2E2EF016" w14:textId="77777777" w:rsidR="006229E1" w:rsidRPr="00797DF2" w:rsidRDefault="006229E1" w:rsidP="002A5D0A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797DF2">
              <w:rPr>
                <w:rFonts w:ascii="Times New Roman" w:eastAsia="Calibri" w:hAnsi="Times New Roman" w:cs="Times New Roman"/>
                <w:sz w:val="24"/>
                <w:szCs w:val="24"/>
              </w:rPr>
              <w:t>2155/23</w:t>
            </w:r>
          </w:p>
        </w:tc>
        <w:tc>
          <w:tcPr>
            <w:tcW w:w="3260" w:type="dxa"/>
          </w:tcPr>
          <w:p w14:paraId="4340C562" w14:textId="77777777" w:rsidR="006229E1" w:rsidRDefault="006229E1" w:rsidP="002A5D0A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797DF2">
              <w:rPr>
                <w:rFonts w:ascii="Times New Roman" w:eastAsia="Calibri" w:hAnsi="Times New Roman" w:cs="Times New Roman"/>
                <w:sz w:val="24"/>
                <w:szCs w:val="24"/>
              </w:rPr>
              <w:t>2123/24</w:t>
            </w:r>
          </w:p>
          <w:p w14:paraId="59BD5741" w14:textId="59146AA5" w:rsidR="00495FE4" w:rsidRPr="00797DF2" w:rsidRDefault="00495FE4" w:rsidP="00495FE4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495FE4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 xml:space="preserve">(il procedimento sarà rinviato </w:t>
            </w:r>
            <w:r w:rsidR="000B4EFE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>al</w:t>
            </w:r>
            <w:r w:rsidRPr="00495FE4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 xml:space="preserve"> ruolo della dott.ssa Mosca Angelucci, come da </w:t>
            </w:r>
            <w:r w:rsidR="00267394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>decreto presidenziale</w:t>
            </w:r>
            <w:r w:rsidRPr="00495FE4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 xml:space="preserve"> di variazione tabellare)</w:t>
            </w:r>
          </w:p>
        </w:tc>
        <w:tc>
          <w:tcPr>
            <w:tcW w:w="1144" w:type="dxa"/>
          </w:tcPr>
          <w:p w14:paraId="7B27449C" w14:textId="2868926D" w:rsidR="006229E1" w:rsidRPr="00797DF2" w:rsidRDefault="006229E1" w:rsidP="006229E1">
            <w:pPr>
              <w:jc w:val="center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</w:pPr>
            <w:r w:rsidRPr="00797DF2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>9.00</w:t>
            </w:r>
            <w:r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 xml:space="preserve"> e ss.</w:t>
            </w:r>
          </w:p>
        </w:tc>
      </w:tr>
      <w:tr w:rsidR="006229E1" w:rsidRPr="00797DF2" w14:paraId="6689F03D" w14:textId="77777777" w:rsidTr="008778C4">
        <w:trPr>
          <w:jc w:val="center"/>
        </w:trPr>
        <w:tc>
          <w:tcPr>
            <w:tcW w:w="988" w:type="dxa"/>
          </w:tcPr>
          <w:p w14:paraId="480CAE5D" w14:textId="77777777" w:rsidR="006229E1" w:rsidRPr="00797DF2" w:rsidRDefault="006229E1" w:rsidP="006229E1">
            <w:pPr>
              <w:jc w:val="center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</w:pPr>
            <w:r w:rsidRPr="00797DF2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>3</w:t>
            </w:r>
          </w:p>
        </w:tc>
        <w:tc>
          <w:tcPr>
            <w:tcW w:w="1134" w:type="dxa"/>
          </w:tcPr>
          <w:p w14:paraId="298A06BE" w14:textId="77777777" w:rsidR="006229E1" w:rsidRPr="00797DF2" w:rsidRDefault="006229E1" w:rsidP="002A5D0A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797DF2">
              <w:rPr>
                <w:rFonts w:ascii="Times New Roman" w:eastAsia="Calibri" w:hAnsi="Times New Roman" w:cs="Times New Roman"/>
                <w:sz w:val="24"/>
                <w:szCs w:val="24"/>
              </w:rPr>
              <w:t>3364/24</w:t>
            </w:r>
          </w:p>
        </w:tc>
        <w:tc>
          <w:tcPr>
            <w:tcW w:w="3260" w:type="dxa"/>
          </w:tcPr>
          <w:p w14:paraId="2F318283" w14:textId="77777777" w:rsidR="006229E1" w:rsidRPr="00797DF2" w:rsidRDefault="006229E1" w:rsidP="002A5D0A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797DF2">
              <w:rPr>
                <w:rFonts w:ascii="Times New Roman" w:eastAsia="Calibri" w:hAnsi="Times New Roman" w:cs="Times New Roman"/>
                <w:sz w:val="24"/>
                <w:szCs w:val="24"/>
              </w:rPr>
              <w:t>908/25</w:t>
            </w:r>
          </w:p>
        </w:tc>
        <w:tc>
          <w:tcPr>
            <w:tcW w:w="1144" w:type="dxa"/>
          </w:tcPr>
          <w:p w14:paraId="49874C61" w14:textId="2185BE2D" w:rsidR="006229E1" w:rsidRPr="00797DF2" w:rsidRDefault="006229E1" w:rsidP="006229E1">
            <w:pPr>
              <w:jc w:val="center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</w:pPr>
            <w:r w:rsidRPr="00797DF2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>9.00</w:t>
            </w:r>
            <w:r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 xml:space="preserve"> e ss.</w:t>
            </w:r>
          </w:p>
        </w:tc>
      </w:tr>
      <w:tr w:rsidR="006229E1" w:rsidRPr="00797DF2" w14:paraId="08D98747" w14:textId="77777777" w:rsidTr="008778C4">
        <w:trPr>
          <w:jc w:val="center"/>
        </w:trPr>
        <w:tc>
          <w:tcPr>
            <w:tcW w:w="988" w:type="dxa"/>
          </w:tcPr>
          <w:p w14:paraId="54D24D8B" w14:textId="77777777" w:rsidR="006229E1" w:rsidRPr="00797DF2" w:rsidRDefault="006229E1" w:rsidP="006229E1">
            <w:pPr>
              <w:jc w:val="center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</w:pPr>
            <w:r w:rsidRPr="00797DF2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>4</w:t>
            </w:r>
          </w:p>
        </w:tc>
        <w:tc>
          <w:tcPr>
            <w:tcW w:w="1134" w:type="dxa"/>
          </w:tcPr>
          <w:p w14:paraId="22F5B13A" w14:textId="77777777" w:rsidR="006229E1" w:rsidRPr="00797DF2" w:rsidRDefault="006229E1" w:rsidP="002A5D0A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797DF2">
              <w:rPr>
                <w:rFonts w:ascii="Times New Roman" w:eastAsia="Calibri" w:hAnsi="Times New Roman" w:cs="Times New Roman"/>
                <w:sz w:val="24"/>
                <w:szCs w:val="24"/>
              </w:rPr>
              <w:t>4577/23</w:t>
            </w:r>
          </w:p>
        </w:tc>
        <w:tc>
          <w:tcPr>
            <w:tcW w:w="3260" w:type="dxa"/>
          </w:tcPr>
          <w:p w14:paraId="469CCED8" w14:textId="77777777" w:rsidR="006229E1" w:rsidRPr="00797DF2" w:rsidRDefault="006229E1" w:rsidP="002A5D0A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797DF2">
              <w:rPr>
                <w:rFonts w:ascii="Times New Roman" w:eastAsia="Calibri" w:hAnsi="Times New Roman" w:cs="Times New Roman"/>
                <w:sz w:val="24"/>
                <w:szCs w:val="24"/>
              </w:rPr>
              <w:t>996/25</w:t>
            </w:r>
          </w:p>
        </w:tc>
        <w:tc>
          <w:tcPr>
            <w:tcW w:w="1144" w:type="dxa"/>
          </w:tcPr>
          <w:p w14:paraId="11E4929F" w14:textId="2A527163" w:rsidR="006229E1" w:rsidRPr="00797DF2" w:rsidRDefault="006229E1" w:rsidP="006229E1">
            <w:pPr>
              <w:jc w:val="center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</w:pPr>
            <w:r w:rsidRPr="00797DF2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>9.00</w:t>
            </w:r>
            <w:r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 xml:space="preserve"> e ss.</w:t>
            </w:r>
          </w:p>
        </w:tc>
      </w:tr>
      <w:tr w:rsidR="006229E1" w:rsidRPr="00797DF2" w14:paraId="1BF8F396" w14:textId="77777777" w:rsidTr="008778C4">
        <w:trPr>
          <w:jc w:val="center"/>
        </w:trPr>
        <w:tc>
          <w:tcPr>
            <w:tcW w:w="988" w:type="dxa"/>
          </w:tcPr>
          <w:p w14:paraId="1C275409" w14:textId="77777777" w:rsidR="006229E1" w:rsidRPr="00797DF2" w:rsidRDefault="006229E1" w:rsidP="006229E1">
            <w:pPr>
              <w:jc w:val="center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</w:pPr>
            <w:r w:rsidRPr="00797DF2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>5</w:t>
            </w:r>
          </w:p>
        </w:tc>
        <w:tc>
          <w:tcPr>
            <w:tcW w:w="1134" w:type="dxa"/>
          </w:tcPr>
          <w:p w14:paraId="2BCF9B50" w14:textId="77777777" w:rsidR="006229E1" w:rsidRPr="00797DF2" w:rsidRDefault="006229E1" w:rsidP="002A5D0A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797DF2">
              <w:rPr>
                <w:rFonts w:ascii="Times New Roman" w:eastAsia="Calibri" w:hAnsi="Times New Roman" w:cs="Times New Roman"/>
                <w:sz w:val="24"/>
                <w:szCs w:val="24"/>
              </w:rPr>
              <w:t>3024/22</w:t>
            </w:r>
          </w:p>
        </w:tc>
        <w:tc>
          <w:tcPr>
            <w:tcW w:w="3260" w:type="dxa"/>
          </w:tcPr>
          <w:p w14:paraId="56860ED3" w14:textId="16EFD22D" w:rsidR="006229E1" w:rsidRPr="00797DF2" w:rsidRDefault="006229E1" w:rsidP="002A5D0A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797DF2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2960/23 </w:t>
            </w:r>
          </w:p>
        </w:tc>
        <w:tc>
          <w:tcPr>
            <w:tcW w:w="1144" w:type="dxa"/>
          </w:tcPr>
          <w:p w14:paraId="6DFCF2BB" w14:textId="7692C58F" w:rsidR="006229E1" w:rsidRPr="00797DF2" w:rsidRDefault="006229E1" w:rsidP="006229E1">
            <w:pPr>
              <w:jc w:val="center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</w:pPr>
            <w:r w:rsidRPr="00797DF2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>9.00</w:t>
            </w:r>
            <w:r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 xml:space="preserve"> e ss.</w:t>
            </w:r>
          </w:p>
        </w:tc>
      </w:tr>
    </w:tbl>
    <w:p w14:paraId="3A3A96A3" w14:textId="77777777" w:rsidR="00D5449C" w:rsidRDefault="00D5449C" w:rsidP="00D5449C"/>
    <w:p w14:paraId="1CED9361" w14:textId="77777777" w:rsidR="00F84622" w:rsidRDefault="00F84622"/>
    <w:sectPr w:rsidR="00F84622" w:rsidSect="00D5449C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AE4BE5"/>
    <w:multiLevelType w:val="hybridMultilevel"/>
    <w:tmpl w:val="A0B4816A"/>
    <w:lvl w:ilvl="0" w:tplc="0204A11C">
      <w:start w:val="1"/>
      <w:numFmt w:val="bullet"/>
      <w:lvlText w:val="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246623B6"/>
    <w:multiLevelType w:val="hybridMultilevel"/>
    <w:tmpl w:val="8D64C816"/>
    <w:lvl w:ilvl="0" w:tplc="0410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2B866D8B"/>
    <w:multiLevelType w:val="hybridMultilevel"/>
    <w:tmpl w:val="E7C862FE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2E2632D5"/>
    <w:multiLevelType w:val="hybridMultilevel"/>
    <w:tmpl w:val="B56A3EEC"/>
    <w:lvl w:ilvl="0" w:tplc="0410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D0A6BBB"/>
    <w:multiLevelType w:val="hybridMultilevel"/>
    <w:tmpl w:val="4800B198"/>
    <w:lvl w:ilvl="0" w:tplc="0410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2D77E06"/>
    <w:multiLevelType w:val="hybridMultilevel"/>
    <w:tmpl w:val="2E828554"/>
    <w:lvl w:ilvl="0" w:tplc="0410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43AA0342"/>
    <w:multiLevelType w:val="hybridMultilevel"/>
    <w:tmpl w:val="6652BFEC"/>
    <w:lvl w:ilvl="0" w:tplc="0410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461E1D8F"/>
    <w:multiLevelType w:val="hybridMultilevel"/>
    <w:tmpl w:val="2F24E6BE"/>
    <w:lvl w:ilvl="0" w:tplc="0204A11C">
      <w:start w:val="1"/>
      <w:numFmt w:val="bullet"/>
      <w:lvlText w:val="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48F52906"/>
    <w:multiLevelType w:val="hybridMultilevel"/>
    <w:tmpl w:val="E9E0B34E"/>
    <w:lvl w:ilvl="0" w:tplc="0204A11C">
      <w:start w:val="1"/>
      <w:numFmt w:val="bullet"/>
      <w:lvlText w:val="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5780044B"/>
    <w:multiLevelType w:val="hybridMultilevel"/>
    <w:tmpl w:val="3C12085C"/>
    <w:lvl w:ilvl="0" w:tplc="0410000B">
      <w:start w:val="1"/>
      <w:numFmt w:val="bullet"/>
      <w:lvlText w:val=""/>
      <w:lvlJc w:val="left"/>
      <w:pPr>
        <w:ind w:left="144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0" w15:restartNumberingAfterBreak="0">
    <w:nsid w:val="58C835DD"/>
    <w:multiLevelType w:val="hybridMultilevel"/>
    <w:tmpl w:val="29E0BDD0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632438C5"/>
    <w:multiLevelType w:val="hybridMultilevel"/>
    <w:tmpl w:val="589822BA"/>
    <w:lvl w:ilvl="0" w:tplc="0410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68E6121B"/>
    <w:multiLevelType w:val="hybridMultilevel"/>
    <w:tmpl w:val="A6A6D726"/>
    <w:lvl w:ilvl="0" w:tplc="0204A11C">
      <w:start w:val="1"/>
      <w:numFmt w:val="bullet"/>
      <w:lvlText w:val="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743868C4"/>
    <w:multiLevelType w:val="hybridMultilevel"/>
    <w:tmpl w:val="D97ABCFE"/>
    <w:lvl w:ilvl="0" w:tplc="0204A11C">
      <w:start w:val="1"/>
      <w:numFmt w:val="bullet"/>
      <w:lvlText w:val="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7B0B1838"/>
    <w:multiLevelType w:val="hybridMultilevel"/>
    <w:tmpl w:val="972631B0"/>
    <w:lvl w:ilvl="0" w:tplc="0204A11C">
      <w:start w:val="1"/>
      <w:numFmt w:val="bullet"/>
      <w:lvlText w:val="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720324142">
    <w:abstractNumId w:val="1"/>
  </w:num>
  <w:num w:numId="2" w16cid:durableId="1084649313">
    <w:abstractNumId w:val="4"/>
  </w:num>
  <w:num w:numId="3" w16cid:durableId="414404517">
    <w:abstractNumId w:val="5"/>
  </w:num>
  <w:num w:numId="4" w16cid:durableId="1799108488">
    <w:abstractNumId w:val="3"/>
  </w:num>
  <w:num w:numId="5" w16cid:durableId="1662583853">
    <w:abstractNumId w:val="9"/>
  </w:num>
  <w:num w:numId="6" w16cid:durableId="1429306332">
    <w:abstractNumId w:val="0"/>
  </w:num>
  <w:num w:numId="7" w16cid:durableId="187454026">
    <w:abstractNumId w:val="2"/>
  </w:num>
  <w:num w:numId="8" w16cid:durableId="858280700">
    <w:abstractNumId w:val="11"/>
  </w:num>
  <w:num w:numId="9" w16cid:durableId="297225723">
    <w:abstractNumId w:val="10"/>
  </w:num>
  <w:num w:numId="10" w16cid:durableId="1870529046">
    <w:abstractNumId w:val="7"/>
  </w:num>
  <w:num w:numId="11" w16cid:durableId="862942947">
    <w:abstractNumId w:val="6"/>
  </w:num>
  <w:num w:numId="12" w16cid:durableId="462039675">
    <w:abstractNumId w:val="14"/>
  </w:num>
  <w:num w:numId="13" w16cid:durableId="1163738675">
    <w:abstractNumId w:val="13"/>
  </w:num>
  <w:num w:numId="14" w16cid:durableId="56704406">
    <w:abstractNumId w:val="12"/>
  </w:num>
  <w:num w:numId="15" w16cid:durableId="941425271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5449C"/>
    <w:rsid w:val="000B4EFE"/>
    <w:rsid w:val="000C1EFA"/>
    <w:rsid w:val="000E4261"/>
    <w:rsid w:val="00190018"/>
    <w:rsid w:val="00267394"/>
    <w:rsid w:val="002A086C"/>
    <w:rsid w:val="002A5D0A"/>
    <w:rsid w:val="002C1B2F"/>
    <w:rsid w:val="00303278"/>
    <w:rsid w:val="00406605"/>
    <w:rsid w:val="0046612F"/>
    <w:rsid w:val="00487868"/>
    <w:rsid w:val="00495FE4"/>
    <w:rsid w:val="00545A80"/>
    <w:rsid w:val="006229E1"/>
    <w:rsid w:val="00716D7A"/>
    <w:rsid w:val="007247A5"/>
    <w:rsid w:val="00767594"/>
    <w:rsid w:val="008778C4"/>
    <w:rsid w:val="00886D6D"/>
    <w:rsid w:val="009604F9"/>
    <w:rsid w:val="00C669C2"/>
    <w:rsid w:val="00D45E49"/>
    <w:rsid w:val="00D5449C"/>
    <w:rsid w:val="00D61217"/>
    <w:rsid w:val="00E04767"/>
    <w:rsid w:val="00F42C5E"/>
    <w:rsid w:val="00F8462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B418848"/>
  <w15:chartTrackingRefBased/>
  <w15:docId w15:val="{C9D2BFE1-FCC9-48F7-BFC7-B44F1093916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it-IT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D5449C"/>
  </w:style>
  <w:style w:type="paragraph" w:styleId="Titolo1">
    <w:name w:val="heading 1"/>
    <w:basedOn w:val="Normale"/>
    <w:next w:val="Normale"/>
    <w:link w:val="Titolo1Carattere"/>
    <w:uiPriority w:val="9"/>
    <w:qFormat/>
    <w:rsid w:val="00D5449C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Titolo2">
    <w:name w:val="heading 2"/>
    <w:basedOn w:val="Normale"/>
    <w:next w:val="Normale"/>
    <w:link w:val="Titolo2Carattere"/>
    <w:uiPriority w:val="9"/>
    <w:semiHidden/>
    <w:unhideWhenUsed/>
    <w:qFormat/>
    <w:rsid w:val="00D5449C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Titolo3">
    <w:name w:val="heading 3"/>
    <w:basedOn w:val="Normale"/>
    <w:next w:val="Normale"/>
    <w:link w:val="Titolo3Carattere"/>
    <w:uiPriority w:val="9"/>
    <w:semiHidden/>
    <w:unhideWhenUsed/>
    <w:qFormat/>
    <w:rsid w:val="00D5449C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Titolo4">
    <w:name w:val="heading 4"/>
    <w:basedOn w:val="Normale"/>
    <w:next w:val="Normale"/>
    <w:link w:val="Titolo4Carattere"/>
    <w:uiPriority w:val="9"/>
    <w:semiHidden/>
    <w:unhideWhenUsed/>
    <w:qFormat/>
    <w:rsid w:val="00D5449C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Titolo5">
    <w:name w:val="heading 5"/>
    <w:basedOn w:val="Normale"/>
    <w:next w:val="Normale"/>
    <w:link w:val="Titolo5Carattere"/>
    <w:uiPriority w:val="9"/>
    <w:semiHidden/>
    <w:unhideWhenUsed/>
    <w:qFormat/>
    <w:rsid w:val="00D5449C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Titolo6">
    <w:name w:val="heading 6"/>
    <w:basedOn w:val="Normale"/>
    <w:next w:val="Normale"/>
    <w:link w:val="Titolo6Carattere"/>
    <w:uiPriority w:val="9"/>
    <w:semiHidden/>
    <w:unhideWhenUsed/>
    <w:qFormat/>
    <w:rsid w:val="00D5449C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itolo7">
    <w:name w:val="heading 7"/>
    <w:basedOn w:val="Normale"/>
    <w:next w:val="Normale"/>
    <w:link w:val="Titolo7Carattere"/>
    <w:uiPriority w:val="9"/>
    <w:semiHidden/>
    <w:unhideWhenUsed/>
    <w:qFormat/>
    <w:rsid w:val="00D5449C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itolo8">
    <w:name w:val="heading 8"/>
    <w:basedOn w:val="Normale"/>
    <w:next w:val="Normale"/>
    <w:link w:val="Titolo8Carattere"/>
    <w:uiPriority w:val="9"/>
    <w:semiHidden/>
    <w:unhideWhenUsed/>
    <w:qFormat/>
    <w:rsid w:val="00D5449C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itolo9">
    <w:name w:val="heading 9"/>
    <w:basedOn w:val="Normale"/>
    <w:next w:val="Normale"/>
    <w:link w:val="Titolo9Carattere"/>
    <w:uiPriority w:val="9"/>
    <w:semiHidden/>
    <w:unhideWhenUsed/>
    <w:qFormat/>
    <w:rsid w:val="00D5449C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itolo1Carattere">
    <w:name w:val="Titolo 1 Carattere"/>
    <w:basedOn w:val="Carpredefinitoparagrafo"/>
    <w:link w:val="Titolo1"/>
    <w:uiPriority w:val="9"/>
    <w:rsid w:val="00D5449C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Titolo2Carattere">
    <w:name w:val="Titolo 2 Carattere"/>
    <w:basedOn w:val="Carpredefinitoparagrafo"/>
    <w:link w:val="Titolo2"/>
    <w:uiPriority w:val="9"/>
    <w:semiHidden/>
    <w:rsid w:val="00D5449C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Titolo3Carattere">
    <w:name w:val="Titolo 3 Carattere"/>
    <w:basedOn w:val="Carpredefinitoparagrafo"/>
    <w:link w:val="Titolo3"/>
    <w:uiPriority w:val="9"/>
    <w:semiHidden/>
    <w:rsid w:val="00D5449C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Titolo4Carattere">
    <w:name w:val="Titolo 4 Carattere"/>
    <w:basedOn w:val="Carpredefinitoparagrafo"/>
    <w:link w:val="Titolo4"/>
    <w:uiPriority w:val="9"/>
    <w:semiHidden/>
    <w:rsid w:val="00D5449C"/>
    <w:rPr>
      <w:rFonts w:eastAsiaTheme="majorEastAsia" w:cstheme="majorBidi"/>
      <w:i/>
      <w:iCs/>
      <w:color w:val="0F4761" w:themeColor="accent1" w:themeShade="BF"/>
    </w:rPr>
  </w:style>
  <w:style w:type="character" w:customStyle="1" w:styleId="Titolo5Carattere">
    <w:name w:val="Titolo 5 Carattere"/>
    <w:basedOn w:val="Carpredefinitoparagrafo"/>
    <w:link w:val="Titolo5"/>
    <w:uiPriority w:val="9"/>
    <w:semiHidden/>
    <w:rsid w:val="00D5449C"/>
    <w:rPr>
      <w:rFonts w:eastAsiaTheme="majorEastAsia" w:cstheme="majorBidi"/>
      <w:color w:val="0F4761" w:themeColor="accent1" w:themeShade="BF"/>
    </w:rPr>
  </w:style>
  <w:style w:type="character" w:customStyle="1" w:styleId="Titolo6Carattere">
    <w:name w:val="Titolo 6 Carattere"/>
    <w:basedOn w:val="Carpredefinitoparagrafo"/>
    <w:link w:val="Titolo6"/>
    <w:uiPriority w:val="9"/>
    <w:semiHidden/>
    <w:rsid w:val="00D5449C"/>
    <w:rPr>
      <w:rFonts w:eastAsiaTheme="majorEastAsia" w:cstheme="majorBidi"/>
      <w:i/>
      <w:iCs/>
      <w:color w:val="595959" w:themeColor="text1" w:themeTint="A6"/>
    </w:rPr>
  </w:style>
  <w:style w:type="character" w:customStyle="1" w:styleId="Titolo7Carattere">
    <w:name w:val="Titolo 7 Carattere"/>
    <w:basedOn w:val="Carpredefinitoparagrafo"/>
    <w:link w:val="Titolo7"/>
    <w:uiPriority w:val="9"/>
    <w:semiHidden/>
    <w:rsid w:val="00D5449C"/>
    <w:rPr>
      <w:rFonts w:eastAsiaTheme="majorEastAsia" w:cstheme="majorBidi"/>
      <w:color w:val="595959" w:themeColor="text1" w:themeTint="A6"/>
    </w:rPr>
  </w:style>
  <w:style w:type="character" w:customStyle="1" w:styleId="Titolo8Carattere">
    <w:name w:val="Titolo 8 Carattere"/>
    <w:basedOn w:val="Carpredefinitoparagrafo"/>
    <w:link w:val="Titolo8"/>
    <w:uiPriority w:val="9"/>
    <w:semiHidden/>
    <w:rsid w:val="00D5449C"/>
    <w:rPr>
      <w:rFonts w:eastAsiaTheme="majorEastAsia" w:cstheme="majorBidi"/>
      <w:i/>
      <w:iCs/>
      <w:color w:val="272727" w:themeColor="text1" w:themeTint="D8"/>
    </w:rPr>
  </w:style>
  <w:style w:type="character" w:customStyle="1" w:styleId="Titolo9Carattere">
    <w:name w:val="Titolo 9 Carattere"/>
    <w:basedOn w:val="Carpredefinitoparagrafo"/>
    <w:link w:val="Titolo9"/>
    <w:uiPriority w:val="9"/>
    <w:semiHidden/>
    <w:rsid w:val="00D5449C"/>
    <w:rPr>
      <w:rFonts w:eastAsiaTheme="majorEastAsia" w:cstheme="majorBidi"/>
      <w:color w:val="272727" w:themeColor="text1" w:themeTint="D8"/>
    </w:rPr>
  </w:style>
  <w:style w:type="paragraph" w:styleId="Titolo">
    <w:name w:val="Title"/>
    <w:basedOn w:val="Normale"/>
    <w:next w:val="Normale"/>
    <w:link w:val="TitoloCarattere"/>
    <w:uiPriority w:val="10"/>
    <w:qFormat/>
    <w:rsid w:val="00D5449C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oloCarattere">
    <w:name w:val="Titolo Carattere"/>
    <w:basedOn w:val="Carpredefinitoparagrafo"/>
    <w:link w:val="Titolo"/>
    <w:uiPriority w:val="10"/>
    <w:rsid w:val="00D5449C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ottotitolo">
    <w:name w:val="Subtitle"/>
    <w:basedOn w:val="Normale"/>
    <w:next w:val="Normale"/>
    <w:link w:val="SottotitoloCarattere"/>
    <w:uiPriority w:val="11"/>
    <w:qFormat/>
    <w:rsid w:val="00D5449C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ottotitoloCarattere">
    <w:name w:val="Sottotitolo Carattere"/>
    <w:basedOn w:val="Carpredefinitoparagrafo"/>
    <w:link w:val="Sottotitolo"/>
    <w:uiPriority w:val="11"/>
    <w:rsid w:val="00D5449C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zione">
    <w:name w:val="Quote"/>
    <w:basedOn w:val="Normale"/>
    <w:next w:val="Normale"/>
    <w:link w:val="CitazioneCarattere"/>
    <w:uiPriority w:val="29"/>
    <w:qFormat/>
    <w:rsid w:val="00D5449C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zioneCarattere">
    <w:name w:val="Citazione Carattere"/>
    <w:basedOn w:val="Carpredefinitoparagrafo"/>
    <w:link w:val="Citazione"/>
    <w:uiPriority w:val="29"/>
    <w:rsid w:val="00D5449C"/>
    <w:rPr>
      <w:i/>
      <w:iCs/>
      <w:color w:val="404040" w:themeColor="text1" w:themeTint="BF"/>
    </w:rPr>
  </w:style>
  <w:style w:type="paragraph" w:styleId="Paragrafoelenco">
    <w:name w:val="List Paragraph"/>
    <w:basedOn w:val="Normale"/>
    <w:uiPriority w:val="34"/>
    <w:qFormat/>
    <w:rsid w:val="00D5449C"/>
    <w:pPr>
      <w:ind w:left="720"/>
      <w:contextualSpacing/>
    </w:pPr>
  </w:style>
  <w:style w:type="character" w:styleId="Enfasiintensa">
    <w:name w:val="Intense Emphasis"/>
    <w:basedOn w:val="Carpredefinitoparagrafo"/>
    <w:uiPriority w:val="21"/>
    <w:qFormat/>
    <w:rsid w:val="00D5449C"/>
    <w:rPr>
      <w:i/>
      <w:iCs/>
      <w:color w:val="0F4761" w:themeColor="accent1" w:themeShade="BF"/>
    </w:rPr>
  </w:style>
  <w:style w:type="paragraph" w:styleId="Citazioneintensa">
    <w:name w:val="Intense Quote"/>
    <w:basedOn w:val="Normale"/>
    <w:next w:val="Normale"/>
    <w:link w:val="CitazioneintensaCarattere"/>
    <w:uiPriority w:val="30"/>
    <w:qFormat/>
    <w:rsid w:val="00D5449C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itazioneintensaCarattere">
    <w:name w:val="Citazione intensa Carattere"/>
    <w:basedOn w:val="Carpredefinitoparagrafo"/>
    <w:link w:val="Citazioneintensa"/>
    <w:uiPriority w:val="30"/>
    <w:rsid w:val="00D5449C"/>
    <w:rPr>
      <w:i/>
      <w:iCs/>
      <w:color w:val="0F4761" w:themeColor="accent1" w:themeShade="BF"/>
    </w:rPr>
  </w:style>
  <w:style w:type="character" w:styleId="Riferimentointenso">
    <w:name w:val="Intense Reference"/>
    <w:basedOn w:val="Carpredefinitoparagrafo"/>
    <w:uiPriority w:val="32"/>
    <w:qFormat/>
    <w:rsid w:val="00D5449C"/>
    <w:rPr>
      <w:b/>
      <w:bCs/>
      <w:smallCaps/>
      <w:color w:val="0F4761" w:themeColor="accent1" w:themeShade="BF"/>
      <w:spacing w:val="5"/>
    </w:rPr>
  </w:style>
  <w:style w:type="table" w:styleId="Grigliatabella">
    <w:name w:val="Table Grid"/>
    <w:basedOn w:val="Tabellanormale"/>
    <w:uiPriority w:val="39"/>
    <w:rsid w:val="00D5449C"/>
    <w:pPr>
      <w:spacing w:after="0" w:line="240" w:lineRule="auto"/>
    </w:pPr>
    <w:rPr>
      <w:kern w:val="0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wmf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84</Words>
  <Characters>482</Characters>
  <Application>Microsoft Office Word</Application>
  <DocSecurity>0</DocSecurity>
  <Lines>4</Lines>
  <Paragraphs>1</Paragraphs>
  <ScaleCrop>false</ScaleCrop>
  <Company/>
  <LinksUpToDate>false</LinksUpToDate>
  <CharactersWithSpaces>565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Emilia Onida</dc:creator>
  <cp:keywords/>
  <dc:description/>
  <cp:lastModifiedBy>Alessandro Paddeu</cp:lastModifiedBy>
  <cp:revision>2</cp:revision>
  <dcterms:created xsi:type="dcterms:W3CDTF">2026-09-21T09:57:00Z</dcterms:created>
  <dcterms:modified xsi:type="dcterms:W3CDTF">2026-09-21T09:57:00Z</dcterms:modified>
</cp:coreProperties>
</file>